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4C076" w14:textId="0C95B3F9" w:rsidR="00CB6647" w:rsidRPr="00725292" w:rsidRDefault="00CB6647" w:rsidP="00B358BA">
      <w:pPr>
        <w:rPr>
          <w:b/>
          <w:color w:val="000000" w:themeColor="text1"/>
          <w:sz w:val="22"/>
          <w:szCs w:val="22"/>
        </w:rPr>
      </w:pPr>
    </w:p>
    <w:p w14:paraId="73EA1892" w14:textId="77777777" w:rsidR="00CB6647" w:rsidRPr="00725292" w:rsidRDefault="00CB6647" w:rsidP="004342C1">
      <w:pPr>
        <w:spacing w:after="0" w:line="240" w:lineRule="auto"/>
        <w:ind w:left="1418"/>
        <w:jc w:val="right"/>
        <w:rPr>
          <w:rFonts w:cs="Arial"/>
          <w:color w:val="000000" w:themeColor="text1"/>
          <w:sz w:val="22"/>
          <w:szCs w:val="22"/>
        </w:rPr>
      </w:pPr>
    </w:p>
    <w:p w14:paraId="02FCEFB5" w14:textId="77777777" w:rsidR="00237009" w:rsidRPr="00725292" w:rsidRDefault="00237009" w:rsidP="004342C1">
      <w:pPr>
        <w:spacing w:after="0" w:line="240" w:lineRule="auto"/>
        <w:ind w:left="1418"/>
        <w:jc w:val="right"/>
        <w:rPr>
          <w:rFonts w:cs="Arial"/>
          <w:color w:val="000000" w:themeColor="text1"/>
          <w:sz w:val="22"/>
          <w:szCs w:val="22"/>
        </w:rPr>
      </w:pPr>
    </w:p>
    <w:p w14:paraId="3C84A9E7" w14:textId="77777777" w:rsidR="00237009" w:rsidRPr="00725292" w:rsidRDefault="00237009" w:rsidP="004342C1">
      <w:pPr>
        <w:spacing w:after="0" w:line="240" w:lineRule="auto"/>
        <w:ind w:left="1418"/>
        <w:jc w:val="right"/>
        <w:rPr>
          <w:rFonts w:cs="Arial"/>
          <w:color w:val="000000" w:themeColor="text1"/>
          <w:sz w:val="22"/>
          <w:szCs w:val="22"/>
        </w:rPr>
      </w:pPr>
    </w:p>
    <w:p w14:paraId="4876D0C5" w14:textId="77777777" w:rsidR="00237009" w:rsidRPr="00725292" w:rsidRDefault="00237009" w:rsidP="004342C1">
      <w:pPr>
        <w:spacing w:after="0" w:line="240" w:lineRule="auto"/>
        <w:ind w:left="1418"/>
        <w:jc w:val="right"/>
        <w:rPr>
          <w:rFonts w:cs="Arial"/>
          <w:color w:val="000000" w:themeColor="text1"/>
          <w:sz w:val="22"/>
          <w:szCs w:val="22"/>
        </w:rPr>
      </w:pPr>
    </w:p>
    <w:p w14:paraId="1133FBD9" w14:textId="77777777" w:rsidR="00237009" w:rsidRPr="00725292" w:rsidRDefault="00237009" w:rsidP="004342C1">
      <w:pPr>
        <w:spacing w:after="0" w:line="240" w:lineRule="auto"/>
        <w:ind w:left="1418"/>
        <w:jc w:val="right"/>
        <w:rPr>
          <w:rFonts w:cs="Arial"/>
          <w:color w:val="000000" w:themeColor="text1"/>
          <w:sz w:val="22"/>
          <w:szCs w:val="22"/>
        </w:rPr>
      </w:pPr>
    </w:p>
    <w:p w14:paraId="0D5B7054" w14:textId="77777777" w:rsidR="008E20B3" w:rsidRDefault="008E20B3" w:rsidP="004342C1">
      <w:pPr>
        <w:spacing w:after="0" w:line="240" w:lineRule="auto"/>
        <w:ind w:left="1418"/>
        <w:jc w:val="right"/>
        <w:rPr>
          <w:rFonts w:cs="Arial"/>
          <w:color w:val="000000" w:themeColor="text1"/>
          <w:sz w:val="24"/>
          <w:szCs w:val="24"/>
        </w:rPr>
      </w:pPr>
    </w:p>
    <w:p w14:paraId="07F109BB" w14:textId="77777777" w:rsidR="008E20B3" w:rsidRDefault="008E20B3" w:rsidP="004342C1">
      <w:pPr>
        <w:spacing w:after="0" w:line="240" w:lineRule="auto"/>
        <w:ind w:left="1418"/>
        <w:jc w:val="right"/>
        <w:rPr>
          <w:rFonts w:cs="Arial"/>
          <w:color w:val="000000" w:themeColor="text1"/>
          <w:sz w:val="24"/>
          <w:szCs w:val="24"/>
        </w:rPr>
      </w:pPr>
    </w:p>
    <w:p w14:paraId="2E51DF3B" w14:textId="7B968F3E" w:rsidR="004342C1" w:rsidRPr="008E20B3" w:rsidRDefault="004342C1" w:rsidP="004342C1">
      <w:pPr>
        <w:spacing w:after="0" w:line="240" w:lineRule="auto"/>
        <w:ind w:left="1418"/>
        <w:jc w:val="right"/>
        <w:rPr>
          <w:rFonts w:cs="Arial"/>
          <w:color w:val="000000" w:themeColor="text1"/>
          <w:sz w:val="40"/>
          <w:szCs w:val="40"/>
        </w:rPr>
      </w:pPr>
      <w:r w:rsidRPr="008E20B3">
        <w:rPr>
          <w:rFonts w:cs="Arial"/>
          <w:color w:val="000000" w:themeColor="text1"/>
          <w:sz w:val="40"/>
          <w:szCs w:val="40"/>
        </w:rPr>
        <w:t xml:space="preserve">Ciudad de México, a </w:t>
      </w:r>
      <w:r w:rsidR="008E20B3" w:rsidRPr="008E20B3">
        <w:rPr>
          <w:rFonts w:cs="Arial"/>
          <w:color w:val="000000" w:themeColor="text1"/>
          <w:sz w:val="40"/>
          <w:szCs w:val="40"/>
        </w:rPr>
        <w:t>1</w:t>
      </w:r>
      <w:r w:rsidR="008F61FB" w:rsidRPr="008E20B3">
        <w:rPr>
          <w:rFonts w:cs="Arial"/>
          <w:color w:val="000000" w:themeColor="text1"/>
          <w:sz w:val="40"/>
          <w:szCs w:val="40"/>
        </w:rPr>
        <w:t>8</w:t>
      </w:r>
      <w:r w:rsidR="00D24092" w:rsidRPr="008E20B3">
        <w:rPr>
          <w:rFonts w:cs="Arial"/>
          <w:color w:val="000000" w:themeColor="text1"/>
          <w:sz w:val="40"/>
          <w:szCs w:val="40"/>
        </w:rPr>
        <w:t xml:space="preserve"> </w:t>
      </w:r>
      <w:r w:rsidR="00210B3D" w:rsidRPr="008E20B3">
        <w:rPr>
          <w:rFonts w:cs="Arial"/>
          <w:color w:val="000000" w:themeColor="text1"/>
          <w:sz w:val="40"/>
          <w:szCs w:val="40"/>
        </w:rPr>
        <w:t xml:space="preserve">de </w:t>
      </w:r>
      <w:r w:rsidR="008E20B3" w:rsidRPr="008E20B3">
        <w:rPr>
          <w:rFonts w:cs="Arial"/>
          <w:color w:val="000000" w:themeColor="text1"/>
          <w:sz w:val="40"/>
          <w:szCs w:val="40"/>
        </w:rPr>
        <w:t>abril</w:t>
      </w:r>
      <w:r w:rsidRPr="008E20B3">
        <w:rPr>
          <w:rFonts w:cs="Arial"/>
          <w:color w:val="000000" w:themeColor="text1"/>
          <w:sz w:val="40"/>
          <w:szCs w:val="40"/>
        </w:rPr>
        <w:t xml:space="preserve"> </w:t>
      </w:r>
      <w:r w:rsidR="00210B3D" w:rsidRPr="008E20B3">
        <w:rPr>
          <w:rFonts w:cs="Arial"/>
          <w:color w:val="000000" w:themeColor="text1"/>
          <w:sz w:val="40"/>
          <w:szCs w:val="40"/>
        </w:rPr>
        <w:t>de 202</w:t>
      </w:r>
      <w:r w:rsidR="00B358BA" w:rsidRPr="008E20B3">
        <w:rPr>
          <w:rFonts w:cs="Arial"/>
          <w:color w:val="000000" w:themeColor="text1"/>
          <w:sz w:val="40"/>
          <w:szCs w:val="40"/>
        </w:rPr>
        <w:t>4</w:t>
      </w:r>
    </w:p>
    <w:p w14:paraId="3436BF25" w14:textId="77777777" w:rsidR="008E20B3" w:rsidRPr="008E20B3" w:rsidRDefault="008E20B3" w:rsidP="004342C1">
      <w:pPr>
        <w:spacing w:after="0" w:line="240" w:lineRule="auto"/>
        <w:ind w:left="1418"/>
        <w:jc w:val="right"/>
        <w:rPr>
          <w:rFonts w:cs="Arial"/>
          <w:color w:val="000000" w:themeColor="text1"/>
          <w:sz w:val="40"/>
          <w:szCs w:val="40"/>
        </w:rPr>
      </w:pPr>
    </w:p>
    <w:p w14:paraId="334FBC4B" w14:textId="77777777" w:rsidR="008E20B3" w:rsidRPr="008E20B3" w:rsidRDefault="008E20B3" w:rsidP="004342C1">
      <w:pPr>
        <w:spacing w:after="0" w:line="240" w:lineRule="auto"/>
        <w:ind w:left="1418"/>
        <w:jc w:val="right"/>
        <w:rPr>
          <w:rFonts w:cs="Arial"/>
          <w:color w:val="000000" w:themeColor="text1"/>
          <w:sz w:val="40"/>
          <w:szCs w:val="40"/>
        </w:rPr>
      </w:pPr>
    </w:p>
    <w:p w14:paraId="14F75886" w14:textId="77777777" w:rsidR="008E20B3" w:rsidRPr="008E20B3" w:rsidRDefault="008E20B3" w:rsidP="004342C1">
      <w:pPr>
        <w:spacing w:after="0" w:line="240" w:lineRule="auto"/>
        <w:ind w:left="1418"/>
        <w:jc w:val="right"/>
        <w:rPr>
          <w:rFonts w:cs="Arial"/>
          <w:color w:val="000000" w:themeColor="text1"/>
          <w:sz w:val="40"/>
          <w:szCs w:val="40"/>
        </w:rPr>
      </w:pPr>
    </w:p>
    <w:p w14:paraId="5D0E36EF" w14:textId="77777777" w:rsidR="008E20B3" w:rsidRPr="008E20B3" w:rsidRDefault="008E20B3" w:rsidP="004342C1">
      <w:pPr>
        <w:spacing w:after="0" w:line="240" w:lineRule="auto"/>
        <w:ind w:left="1418"/>
        <w:jc w:val="right"/>
        <w:rPr>
          <w:rFonts w:cs="Arial"/>
          <w:color w:val="000000" w:themeColor="text1"/>
          <w:sz w:val="40"/>
          <w:szCs w:val="40"/>
        </w:rPr>
      </w:pPr>
    </w:p>
    <w:p w14:paraId="055E4A77" w14:textId="77777777" w:rsidR="008E20B3" w:rsidRPr="008E20B3" w:rsidRDefault="008E20B3" w:rsidP="004342C1">
      <w:pPr>
        <w:spacing w:after="0" w:line="240" w:lineRule="auto"/>
        <w:ind w:left="1418"/>
        <w:jc w:val="right"/>
        <w:rPr>
          <w:rFonts w:cs="Arial"/>
          <w:color w:val="000000" w:themeColor="text1"/>
          <w:sz w:val="40"/>
          <w:szCs w:val="40"/>
        </w:rPr>
      </w:pPr>
    </w:p>
    <w:p w14:paraId="700BC6E5" w14:textId="45B53FEF" w:rsidR="008E20B3" w:rsidRPr="008E20B3" w:rsidRDefault="00487290" w:rsidP="008E20B3">
      <w:pPr>
        <w:spacing w:after="0" w:line="240" w:lineRule="auto"/>
        <w:jc w:val="both"/>
        <w:rPr>
          <w:rFonts w:cs="Arial"/>
          <w:color w:val="000000" w:themeColor="text1"/>
          <w:sz w:val="40"/>
          <w:szCs w:val="40"/>
        </w:rPr>
      </w:pPr>
      <w:r w:rsidRPr="00487290">
        <w:rPr>
          <w:rFonts w:cs="Arial"/>
          <w:color w:val="000000" w:themeColor="text1"/>
          <w:sz w:val="40"/>
          <w:szCs w:val="40"/>
        </w:rPr>
        <w:t>De conformidad con lo establecido en el Manual Administrativo del Fideicomiso de Recuperación Crediticia de la Ciudad de México (FIDERE), no cuenta con atribuciones para solicitar directamente sin orden judicial mediante, acceso al registro de comunicaciones y al registro de localización geográfica y no se encuentra relacionado con materias de seguridad, procuración, impartición y administración de justicia</w:t>
      </w:r>
      <w:bookmarkStart w:id="0" w:name="_GoBack"/>
      <w:bookmarkEnd w:id="0"/>
      <w:r w:rsidR="008E20B3" w:rsidRPr="008E20B3">
        <w:rPr>
          <w:rFonts w:cs="Arial"/>
          <w:color w:val="000000" w:themeColor="text1"/>
          <w:sz w:val="40"/>
          <w:szCs w:val="40"/>
        </w:rPr>
        <w:t>.</w:t>
      </w:r>
    </w:p>
    <w:sectPr w:rsidR="008E20B3" w:rsidRPr="008E20B3" w:rsidSect="000E7B89">
      <w:headerReference w:type="even" r:id="rId8"/>
      <w:headerReference w:type="default" r:id="rId9"/>
      <w:footerReference w:type="even" r:id="rId10"/>
      <w:footerReference w:type="default" r:id="rId11"/>
      <w:headerReference w:type="first" r:id="rId12"/>
      <w:footerReference w:type="first" r:id="rId13"/>
      <w:pgSz w:w="12240" w:h="15840"/>
      <w:pgMar w:top="1417" w:right="1183" w:bottom="1417" w:left="1701" w:header="568" w:footer="531"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6698E" w14:textId="77777777" w:rsidR="00655AC2" w:rsidRDefault="00655AC2">
      <w:pPr>
        <w:spacing w:after="0" w:line="240" w:lineRule="auto"/>
      </w:pPr>
      <w:r>
        <w:separator/>
      </w:r>
    </w:p>
  </w:endnote>
  <w:endnote w:type="continuationSeparator" w:id="0">
    <w:p w14:paraId="02218DFA" w14:textId="77777777" w:rsidR="00655AC2" w:rsidRDefault="00655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Cambria Math"/>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62D0A"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2605D" w14:textId="2A49834F" w:rsidR="00881DF5" w:rsidRDefault="00881DF5" w:rsidP="00AC56E9">
    <w:pPr>
      <w:tabs>
        <w:tab w:val="center" w:pos="4419"/>
        <w:tab w:val="right" w:pos="8838"/>
      </w:tabs>
      <w:spacing w:after="0" w:line="240" w:lineRule="auto"/>
      <w:ind w:left="-709"/>
      <w:rPr>
        <w:rFonts w:eastAsia="Source Sans Pro"/>
        <w:color w:val="808080"/>
      </w:rPr>
    </w:pPr>
    <w:r>
      <w:rPr>
        <w:noProof/>
      </w:rPr>
      <mc:AlternateContent>
        <mc:Choice Requires="wps">
          <w:drawing>
            <wp:anchor distT="0" distB="0" distL="114300" distR="114300" simplePos="0" relativeHeight="251659264" behindDoc="1" locked="0" layoutInCell="1" allowOverlap="1" wp14:anchorId="6F9040B8" wp14:editId="62B410C5">
              <wp:simplePos x="0" y="0"/>
              <wp:positionH relativeFrom="column">
                <wp:posOffset>-624205</wp:posOffset>
              </wp:positionH>
              <wp:positionV relativeFrom="paragraph">
                <wp:posOffset>-122555</wp:posOffset>
              </wp:positionV>
              <wp:extent cx="3271520" cy="457200"/>
              <wp:effectExtent l="0" t="0" r="5080" b="0"/>
              <wp:wrapNone/>
              <wp:docPr id="2" name="Rectángulo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1520" cy="4572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BF805" w14:textId="2EA99329" w:rsidR="00881DF5" w:rsidRDefault="00881DF5" w:rsidP="00AC56E9">
                          <w:pPr>
                            <w:spacing w:after="0" w:line="240" w:lineRule="auto"/>
                            <w:textDirection w:val="btLr"/>
                          </w:pPr>
                          <w:r>
                            <w:rPr>
                              <w:rFonts w:eastAsia="Source Sans Pro"/>
                              <w:color w:val="808080"/>
                              <w:sz w:val="16"/>
                            </w:rPr>
                            <w:t xml:space="preserve">Doctor </w:t>
                          </w:r>
                          <w:proofErr w:type="spellStart"/>
                          <w:r>
                            <w:rPr>
                              <w:rFonts w:eastAsia="Source Sans Pro"/>
                              <w:color w:val="808080"/>
                              <w:sz w:val="16"/>
                            </w:rPr>
                            <w:t>Lavista</w:t>
                          </w:r>
                          <w:proofErr w:type="spellEnd"/>
                          <w:r>
                            <w:rPr>
                              <w:rFonts w:eastAsia="Source Sans Pro"/>
                              <w:color w:val="808080"/>
                              <w:sz w:val="16"/>
                            </w:rPr>
                            <w:t xml:space="preserve"> 144, piso 3, colonia Centro, </w:t>
                          </w:r>
                        </w:p>
                        <w:p w14:paraId="04753E42" w14:textId="4D8E63AA" w:rsidR="00881DF5" w:rsidRPr="00AC56E9" w:rsidRDefault="00881DF5" w:rsidP="00AC56E9">
                          <w:pPr>
                            <w:spacing w:after="0" w:line="240" w:lineRule="auto"/>
                            <w:textDirection w:val="btLr"/>
                            <w:rPr>
                              <w:rFonts w:eastAsia="Source Sans Pro"/>
                              <w:color w:val="808080"/>
                              <w:sz w:val="16"/>
                            </w:rPr>
                          </w:pPr>
                          <w:r>
                            <w:rPr>
                              <w:rFonts w:eastAsia="Source Sans Pro"/>
                              <w:color w:val="808080"/>
                              <w:sz w:val="16"/>
                            </w:rPr>
                            <w:t>Alcaldía Cuauhtémoc, C.P. 06720, Ciudad de México</w:t>
                          </w:r>
                          <w:r>
                            <w:rPr>
                              <w:rFonts w:eastAsia="Source Sans Pro"/>
                              <w:color w:val="808080"/>
                              <w:sz w:val="16"/>
                            </w:rPr>
                            <w:br/>
                            <w:t xml:space="preserve">T. 55 5709 </w:t>
                          </w:r>
                          <w:r w:rsidRPr="00B84760">
                            <w:rPr>
                              <w:rFonts w:eastAsia="Source Sans Pro"/>
                              <w:color w:val="808080"/>
                              <w:sz w:val="16"/>
                            </w:rPr>
                            <w:t>1227  ext. 102</w:t>
                          </w:r>
                          <w:r>
                            <w:rPr>
                              <w:rFonts w:eastAsia="Source Sans Pro"/>
                              <w:color w:val="808080"/>
                              <w:sz w:val="16"/>
                            </w:rPr>
                            <w:t xml:space="preserve"> </w:t>
                          </w:r>
                        </w:p>
                      </w:txbxContent>
                    </wps:txbx>
                    <wps:bodyPr rot="0" vert="horz" wrap="square" lIns="91425" tIns="45698" rIns="91425" bIns="45698"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F9040B8" id="Rectángulo 34" o:spid="_x0000_s1027" style="position:absolute;left:0;text-align:left;margin-left:-49.15pt;margin-top:-9.65pt;width:257.6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" fillcolor="white [3201]" stroked="f">
              <v:textbox inset="2.53958mm,1.2694mm,2.53958mm,1.2694mm">
                <w:txbxContent>
                  <w:p w14:paraId="680BF805" w14:textId="2EA99329" w:rsidR="00AD4F0B" w:rsidRDefault="00AD4F0B" w:rsidP="00AC56E9">
                    <w:pPr>
                      <w:spacing w:after="0" w:line="240" w:lineRule="auto"/>
                      <w:textDirection w:val="btLr"/>
                    </w:pPr>
                    <w:r>
                      <w:rPr>
                        <w:rFonts w:eastAsia="Source Sans Pro"/>
                        <w:color w:val="808080"/>
                        <w:sz w:val="16"/>
                      </w:rPr>
                      <w:t xml:space="preserve">Doctor </w:t>
                    </w:r>
                    <w:proofErr w:type="spellStart"/>
                    <w:r>
                      <w:rPr>
                        <w:rFonts w:eastAsia="Source Sans Pro"/>
                        <w:color w:val="808080"/>
                        <w:sz w:val="16"/>
                      </w:rPr>
                      <w:t>Lavista</w:t>
                    </w:r>
                    <w:proofErr w:type="spellEnd"/>
                    <w:r>
                      <w:rPr>
                        <w:rFonts w:eastAsia="Source Sans Pro"/>
                        <w:color w:val="808080"/>
                        <w:sz w:val="16"/>
                      </w:rPr>
                      <w:t xml:space="preserve"> 144, piso 3, colonia Centro, </w:t>
                    </w:r>
                  </w:p>
                  <w:p w14:paraId="04753E42" w14:textId="4D8E63AA" w:rsidR="00AD4F0B" w:rsidRPr="00AC56E9" w:rsidRDefault="00AD4F0B" w:rsidP="00AC56E9">
                    <w:pPr>
                      <w:spacing w:after="0" w:line="240" w:lineRule="auto"/>
                      <w:textDirection w:val="btLr"/>
                      <w:rPr>
                        <w:rFonts w:eastAsia="Source Sans Pro"/>
                        <w:color w:val="808080"/>
                        <w:sz w:val="16"/>
                      </w:rPr>
                    </w:pPr>
                    <w:r>
                      <w:rPr>
                        <w:rFonts w:eastAsia="Source Sans Pro"/>
                        <w:color w:val="808080"/>
                        <w:sz w:val="16"/>
                      </w:rPr>
                      <w:t>Alcaldía Cuauhtémoc, C.P. 06720, Ciudad de México</w:t>
                    </w:r>
                    <w:r>
                      <w:rPr>
                        <w:rFonts w:eastAsia="Source Sans Pro"/>
                        <w:color w:val="808080"/>
                        <w:sz w:val="16"/>
                      </w:rPr>
                      <w:br/>
                      <w:t xml:space="preserve">T. 55 5709 </w:t>
                    </w:r>
                    <w:r w:rsidRPr="00B84760">
                      <w:rPr>
                        <w:rFonts w:eastAsia="Source Sans Pro"/>
                        <w:color w:val="808080"/>
                        <w:sz w:val="16"/>
                      </w:rPr>
                      <w:t>1227  ext. 102</w:t>
                    </w:r>
                    <w:r>
                      <w:rPr>
                        <w:rFonts w:eastAsia="Source Sans Pro"/>
                        <w:color w:val="808080"/>
                        <w:sz w:val="16"/>
                      </w:rPr>
                      <w:t xml:space="preserve"> </w:t>
                    </w:r>
                  </w:p>
                </w:txbxContent>
              </v:textbox>
            </v:rect>
          </w:pict>
        </mc:Fallback>
      </mc:AlternateContent>
    </w:r>
    <w:bookmarkStart w:id="1" w:name="_heading=h.gjdgxs" w:colFirst="0" w:colLast="0"/>
    <w:bookmarkEnd w:id="1"/>
    <w:r>
      <w:rPr>
        <w:noProof/>
      </w:rPr>
      <w:t xml:space="preserve">                                                                                                                             </w:t>
    </w:r>
    <w:r w:rsidRPr="00B358BA">
      <w:rPr>
        <w:noProof/>
      </w:rPr>
      <w:drawing>
        <wp:inline distT="0" distB="0" distL="0" distR="0" wp14:anchorId="147AF3DB" wp14:editId="0C98AF5D">
          <wp:extent cx="3016250" cy="24014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262220" cy="25973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BCFC9"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08318" w14:textId="77777777" w:rsidR="00655AC2" w:rsidRDefault="00655AC2">
      <w:pPr>
        <w:spacing w:after="0" w:line="240" w:lineRule="auto"/>
      </w:pPr>
      <w:r>
        <w:separator/>
      </w:r>
    </w:p>
  </w:footnote>
  <w:footnote w:type="continuationSeparator" w:id="0">
    <w:p w14:paraId="5AFDD19D" w14:textId="77777777" w:rsidR="00655AC2" w:rsidRDefault="00655A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270AA"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CF01E" w14:textId="1C3CF89B" w:rsidR="00881DF5" w:rsidRPr="006B4B16" w:rsidRDefault="00881DF5" w:rsidP="00B358BA">
    <w:pPr>
      <w:pBdr>
        <w:top w:val="nil"/>
        <w:left w:val="nil"/>
        <w:bottom w:val="nil"/>
        <w:right w:val="nil"/>
        <w:between w:val="nil"/>
      </w:pBdr>
      <w:tabs>
        <w:tab w:val="center" w:pos="4419"/>
        <w:tab w:val="right" w:pos="8838"/>
      </w:tabs>
      <w:spacing w:after="0" w:line="240" w:lineRule="auto"/>
      <w:ind w:hanging="851"/>
      <w:jc w:val="right"/>
      <w:rPr>
        <w:color w:val="808080"/>
        <w:u w:val="single"/>
      </w:rPr>
    </w:pPr>
    <w:r>
      <w:rPr>
        <w:noProof/>
        <w:color w:val="808080"/>
      </w:rPr>
      <mc:AlternateContent>
        <mc:Choice Requires="wps">
          <w:drawing>
            <wp:anchor distT="0" distB="0" distL="0" distR="0" simplePos="0" relativeHeight="251660288" behindDoc="0" locked="0" layoutInCell="1" allowOverlap="1" wp14:anchorId="6819253E" wp14:editId="5F61296E">
              <wp:simplePos x="0" y="0"/>
              <wp:positionH relativeFrom="page">
                <wp:posOffset>4431323</wp:posOffset>
              </wp:positionH>
              <wp:positionV relativeFrom="page">
                <wp:posOffset>351692</wp:posOffset>
              </wp:positionV>
              <wp:extent cx="2804160" cy="748603"/>
              <wp:effectExtent l="0" t="0" r="15240" b="13970"/>
              <wp:wrapSquare wrapText="bothSides"/>
              <wp:docPr id="3"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160" cy="748603"/>
                      </a:xfrm>
                      <a:prstGeom prst="rect">
                        <a:avLst/>
                      </a:prstGeom>
                      <a:solidFill>
                        <a:srgbClr val="FFFFFF"/>
                      </a:solidFill>
                      <a:ln w="9525">
                        <a:solidFill>
                          <a:srgbClr val="FFFFFF"/>
                        </a:solidFill>
                        <a:miter lim="800000"/>
                        <a:headEnd type="none" w="sm" len="sm"/>
                        <a:tailEnd type="none" w="sm" len="sm"/>
                      </a:ln>
                    </wps:spPr>
                    <wps:txbx>
                      <w:txbxContent>
                        <w:p w14:paraId="5DEB5412" w14:textId="77777777" w:rsidR="00881DF5" w:rsidRPr="008846C1" w:rsidRDefault="00881DF5" w:rsidP="009314B1">
                          <w:pPr>
                            <w:spacing w:before="100" w:after="100" w:line="258" w:lineRule="auto"/>
                            <w:ind w:right="-6"/>
                            <w:textDirection w:val="btLr"/>
                            <w:rPr>
                              <w:sz w:val="16"/>
                              <w:szCs w:val="16"/>
                            </w:rPr>
                          </w:pPr>
                          <w:r>
                            <w:rPr>
                              <w:rFonts w:eastAsia="Source Sans Pro"/>
                              <w:b/>
                              <w:color w:val="808080"/>
                              <w:sz w:val="16"/>
                              <w:szCs w:val="16"/>
                            </w:rPr>
                            <w:t>FIDEICOMISO DE RECUPERACIÓN CREDITICIA DE LA CIUDAD DE MÉXICO (FIDERE)</w:t>
                          </w:r>
                        </w:p>
                        <w:p w14:paraId="28051DA4" w14:textId="77777777" w:rsidR="00881DF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DIRECCIÓN GENERAL</w:t>
                          </w:r>
                        </w:p>
                        <w:p w14:paraId="5AF43CAE" w14:textId="0DBBF7BC" w:rsidR="00881DF5" w:rsidRPr="00547DC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UNIDAD DE TRANSPARENCIA</w:t>
                          </w:r>
                        </w:p>
                        <w:p w14:paraId="0471DF1D" w14:textId="66261472" w:rsidR="00881DF5" w:rsidRPr="008846C1" w:rsidRDefault="00881DF5" w:rsidP="00B04D72">
                          <w:pPr>
                            <w:spacing w:before="100" w:after="100" w:line="258" w:lineRule="auto"/>
                            <w:ind w:right="-6"/>
                            <w:textDirection w:val="btLr"/>
                            <w:rPr>
                              <w:sz w:val="16"/>
                              <w:szCs w:val="16"/>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819253E" id="Rectángulo 2" o:spid="_x0000_s1026" style="position:absolute;left:0;text-align:left;margin-left:348.9pt;margin-top:27.7pt;width:220.8pt;height:58.9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" strokecolor="white">
              <v:stroke startarrowwidth="narrow" startarrowlength="short" endarrowwidth="narrow" endarrowlength="short"/>
              <v:textbox inset="2.53958mm,1.2694mm,2.53958mm,1.2694mm">
                <w:txbxContent>
                  <w:p w14:paraId="5DEB5412" w14:textId="77777777" w:rsidR="00881DF5" w:rsidRPr="008846C1" w:rsidRDefault="00881DF5" w:rsidP="009314B1">
                    <w:pPr>
                      <w:spacing w:before="100" w:after="100" w:line="258" w:lineRule="auto"/>
                      <w:ind w:right="-6"/>
                      <w:textDirection w:val="btLr"/>
                      <w:rPr>
                        <w:sz w:val="16"/>
                        <w:szCs w:val="16"/>
                      </w:rPr>
                    </w:pPr>
                    <w:r>
                      <w:rPr>
                        <w:rFonts w:eastAsia="Source Sans Pro"/>
                        <w:b/>
                        <w:color w:val="808080"/>
                        <w:sz w:val="16"/>
                        <w:szCs w:val="16"/>
                      </w:rPr>
                      <w:t>FIDEICOMISO DE RECUPERACIÓN CREDITICIA DE LA CIUDAD DE MÉXICO (FIDERE)</w:t>
                    </w:r>
                  </w:p>
                  <w:p w14:paraId="28051DA4" w14:textId="77777777" w:rsidR="00881DF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DIRECCIÓN GENERAL</w:t>
                    </w:r>
                  </w:p>
                  <w:p w14:paraId="5AF43CAE" w14:textId="0DBBF7BC" w:rsidR="00881DF5" w:rsidRPr="00547DC5" w:rsidRDefault="00881DF5" w:rsidP="009314B1">
                    <w:pPr>
                      <w:spacing w:after="0" w:line="258" w:lineRule="auto"/>
                      <w:ind w:right="-6"/>
                      <w:textDirection w:val="btLr"/>
                      <w:rPr>
                        <w:rFonts w:eastAsia="Source Sans Pro"/>
                        <w:color w:val="808080"/>
                        <w:sz w:val="16"/>
                        <w:szCs w:val="16"/>
                      </w:rPr>
                    </w:pPr>
                    <w:r>
                      <w:rPr>
                        <w:rFonts w:eastAsia="Source Sans Pro"/>
                        <w:color w:val="808080"/>
                        <w:sz w:val="16"/>
                        <w:szCs w:val="16"/>
                      </w:rPr>
                      <w:t>UNIDAD DE TRANSPARENCIA</w:t>
                    </w:r>
                  </w:p>
                  <w:p w14:paraId="0471DF1D" w14:textId="66261472" w:rsidR="00881DF5" w:rsidRPr="008846C1" w:rsidRDefault="00881DF5" w:rsidP="00B04D72">
                    <w:pPr>
                      <w:spacing w:before="100" w:after="100" w:line="258" w:lineRule="auto"/>
                      <w:ind w:right="-6"/>
                      <w:textDirection w:val="btLr"/>
                      <w:rPr>
                        <w:sz w:val="16"/>
                        <w:szCs w:val="16"/>
                      </w:rPr>
                    </w:pPr>
                  </w:p>
                </w:txbxContent>
              </v:textbox>
              <w10:wrap type="square" anchorx="page" anchory="page"/>
            </v:rect>
          </w:pict>
        </mc:Fallback>
      </mc:AlternateContent>
    </w:r>
    <w:r w:rsidRPr="00B358BA">
      <w:rPr>
        <w:rFonts w:eastAsia="Source Sans Pro"/>
        <w:noProof/>
      </w:rPr>
      <w:drawing>
        <wp:anchor distT="0" distB="0" distL="114300" distR="114300" simplePos="0" relativeHeight="251661312" behindDoc="0" locked="0" layoutInCell="1" allowOverlap="1" wp14:anchorId="20B76A30" wp14:editId="6BEE1485">
          <wp:simplePos x="0" y="0"/>
          <wp:positionH relativeFrom="margin">
            <wp:align>right</wp:align>
          </wp:positionH>
          <wp:positionV relativeFrom="paragraph">
            <wp:posOffset>725170</wp:posOffset>
          </wp:positionV>
          <wp:extent cx="1749425" cy="852170"/>
          <wp:effectExtent l="0" t="0" r="3175"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9425" cy="852170"/>
                  </a:xfrm>
                  <a:prstGeom prst="rect">
                    <a:avLst/>
                  </a:prstGeom>
                </pic:spPr>
              </pic:pic>
            </a:graphicData>
          </a:graphic>
        </wp:anchor>
      </w:drawing>
    </w:r>
    <w:r>
      <w:rPr>
        <w:color w:val="808080"/>
      </w:rPr>
      <w:t xml:space="preserve">                    </w:t>
    </w:r>
    <w:r>
      <w:rPr>
        <w:noProof/>
      </w:rPr>
      <w:drawing>
        <wp:anchor distT="0" distB="0" distL="114300" distR="114300" simplePos="0" relativeHeight="251657215" behindDoc="1" locked="0" layoutInCell="1" allowOverlap="1" wp14:anchorId="0DF4DAF2" wp14:editId="0F39D3D2">
          <wp:simplePos x="0" y="0"/>
          <wp:positionH relativeFrom="column">
            <wp:posOffset>-563245</wp:posOffset>
          </wp:positionH>
          <wp:positionV relativeFrom="paragraph">
            <wp:posOffset>-5080</wp:posOffset>
          </wp:positionV>
          <wp:extent cx="2577465" cy="636905"/>
          <wp:effectExtent l="0" t="0" r="0" b="0"/>
          <wp:wrapThrough wrapText="bothSides">
            <wp:wrapPolygon edited="0">
              <wp:start x="7184" y="0"/>
              <wp:lineTo x="0" y="646"/>
              <wp:lineTo x="0" y="20028"/>
              <wp:lineTo x="7184" y="20674"/>
              <wp:lineTo x="8302" y="20674"/>
              <wp:lineTo x="21392" y="14859"/>
              <wp:lineTo x="21392" y="9691"/>
              <wp:lineTo x="21233" y="5815"/>
              <wp:lineTo x="8302" y="0"/>
              <wp:lineTo x="7184" y="0"/>
            </wp:wrapPolygon>
          </wp:wrapThrough>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r:embed="rId3"/>
                      </a:ext>
                    </a:extLst>
                  </a:blip>
                  <a:stretch>
                    <a:fillRect/>
                  </a:stretch>
                </pic:blipFill>
                <pic:spPr>
                  <a:xfrm>
                    <a:off x="0" y="0"/>
                    <a:ext cx="2577465" cy="6369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05713" w14:textId="77777777" w:rsidR="00881DF5" w:rsidRDefault="00881DF5">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5F1D98"/>
    <w:multiLevelType w:val="hybridMultilevel"/>
    <w:tmpl w:val="00680A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D6059B"/>
    <w:multiLevelType w:val="hybridMultilevel"/>
    <w:tmpl w:val="6DCA3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54D"/>
    <w:rsid w:val="0001620F"/>
    <w:rsid w:val="00017F9D"/>
    <w:rsid w:val="00020DA5"/>
    <w:rsid w:val="000507E1"/>
    <w:rsid w:val="000872B4"/>
    <w:rsid w:val="000A09E2"/>
    <w:rsid w:val="000A1185"/>
    <w:rsid w:val="000A28CF"/>
    <w:rsid w:val="000E7B89"/>
    <w:rsid w:val="000F1455"/>
    <w:rsid w:val="000F735E"/>
    <w:rsid w:val="00107116"/>
    <w:rsid w:val="001077A4"/>
    <w:rsid w:val="0012548B"/>
    <w:rsid w:val="00144A7C"/>
    <w:rsid w:val="00183D03"/>
    <w:rsid w:val="001A768C"/>
    <w:rsid w:val="001B13B5"/>
    <w:rsid w:val="001B5348"/>
    <w:rsid w:val="001B6202"/>
    <w:rsid w:val="001B6E82"/>
    <w:rsid w:val="001C2BA3"/>
    <w:rsid w:val="001F32C6"/>
    <w:rsid w:val="00210B3D"/>
    <w:rsid w:val="00217BB2"/>
    <w:rsid w:val="00237009"/>
    <w:rsid w:val="00260565"/>
    <w:rsid w:val="00271617"/>
    <w:rsid w:val="00276E35"/>
    <w:rsid w:val="0028022C"/>
    <w:rsid w:val="0029495C"/>
    <w:rsid w:val="002A5BFF"/>
    <w:rsid w:val="002B4664"/>
    <w:rsid w:val="002F18FB"/>
    <w:rsid w:val="0031503A"/>
    <w:rsid w:val="00321ADB"/>
    <w:rsid w:val="00340CA4"/>
    <w:rsid w:val="00342CA2"/>
    <w:rsid w:val="00365AA6"/>
    <w:rsid w:val="00373713"/>
    <w:rsid w:val="00374D5D"/>
    <w:rsid w:val="003800B3"/>
    <w:rsid w:val="00390267"/>
    <w:rsid w:val="003A3B87"/>
    <w:rsid w:val="003A4AA2"/>
    <w:rsid w:val="003B154D"/>
    <w:rsid w:val="003C13BC"/>
    <w:rsid w:val="003D338E"/>
    <w:rsid w:val="003E2356"/>
    <w:rsid w:val="003E6F86"/>
    <w:rsid w:val="00431EE2"/>
    <w:rsid w:val="0043224C"/>
    <w:rsid w:val="004342C1"/>
    <w:rsid w:val="004703C6"/>
    <w:rsid w:val="0047775B"/>
    <w:rsid w:val="00487290"/>
    <w:rsid w:val="004951A8"/>
    <w:rsid w:val="004A76A3"/>
    <w:rsid w:val="004C3749"/>
    <w:rsid w:val="004D3637"/>
    <w:rsid w:val="00504F5F"/>
    <w:rsid w:val="0051615B"/>
    <w:rsid w:val="005205F4"/>
    <w:rsid w:val="005375F8"/>
    <w:rsid w:val="00540368"/>
    <w:rsid w:val="00547DC5"/>
    <w:rsid w:val="00562751"/>
    <w:rsid w:val="005728BE"/>
    <w:rsid w:val="0057381B"/>
    <w:rsid w:val="005808FD"/>
    <w:rsid w:val="0058377F"/>
    <w:rsid w:val="00585B94"/>
    <w:rsid w:val="00593650"/>
    <w:rsid w:val="00593B3B"/>
    <w:rsid w:val="005A073C"/>
    <w:rsid w:val="005C1671"/>
    <w:rsid w:val="005E6BD8"/>
    <w:rsid w:val="005F26E8"/>
    <w:rsid w:val="005F5416"/>
    <w:rsid w:val="006045E4"/>
    <w:rsid w:val="00606311"/>
    <w:rsid w:val="00643A0A"/>
    <w:rsid w:val="0065178C"/>
    <w:rsid w:val="00655AC2"/>
    <w:rsid w:val="006648AD"/>
    <w:rsid w:val="00666612"/>
    <w:rsid w:val="006706EC"/>
    <w:rsid w:val="0068283C"/>
    <w:rsid w:val="006837CC"/>
    <w:rsid w:val="006856F5"/>
    <w:rsid w:val="00692A3E"/>
    <w:rsid w:val="006B44CB"/>
    <w:rsid w:val="006B4B16"/>
    <w:rsid w:val="006D4C8A"/>
    <w:rsid w:val="006D5374"/>
    <w:rsid w:val="00705D61"/>
    <w:rsid w:val="007207FC"/>
    <w:rsid w:val="00725292"/>
    <w:rsid w:val="00725361"/>
    <w:rsid w:val="007372CF"/>
    <w:rsid w:val="00737833"/>
    <w:rsid w:val="00766127"/>
    <w:rsid w:val="0077196A"/>
    <w:rsid w:val="00794262"/>
    <w:rsid w:val="007952B9"/>
    <w:rsid w:val="007A661C"/>
    <w:rsid w:val="007C1E29"/>
    <w:rsid w:val="007C3802"/>
    <w:rsid w:val="007D6572"/>
    <w:rsid w:val="007E7F0E"/>
    <w:rsid w:val="00831B36"/>
    <w:rsid w:val="00843A12"/>
    <w:rsid w:val="00843E3B"/>
    <w:rsid w:val="00850444"/>
    <w:rsid w:val="00850C75"/>
    <w:rsid w:val="00875DF6"/>
    <w:rsid w:val="00881DF5"/>
    <w:rsid w:val="008846C1"/>
    <w:rsid w:val="00885D32"/>
    <w:rsid w:val="00890E04"/>
    <w:rsid w:val="008A585D"/>
    <w:rsid w:val="008A69CB"/>
    <w:rsid w:val="008C7696"/>
    <w:rsid w:val="008D3898"/>
    <w:rsid w:val="008E20B3"/>
    <w:rsid w:val="008F1085"/>
    <w:rsid w:val="008F61FB"/>
    <w:rsid w:val="00902982"/>
    <w:rsid w:val="00921006"/>
    <w:rsid w:val="00925CF0"/>
    <w:rsid w:val="009314B1"/>
    <w:rsid w:val="00972855"/>
    <w:rsid w:val="009B6977"/>
    <w:rsid w:val="009C3DBA"/>
    <w:rsid w:val="009C7CB7"/>
    <w:rsid w:val="009D5385"/>
    <w:rsid w:val="009F689C"/>
    <w:rsid w:val="00A05670"/>
    <w:rsid w:val="00A14953"/>
    <w:rsid w:val="00A20D8F"/>
    <w:rsid w:val="00A2172F"/>
    <w:rsid w:val="00A25354"/>
    <w:rsid w:val="00A73206"/>
    <w:rsid w:val="00A73610"/>
    <w:rsid w:val="00A82EE0"/>
    <w:rsid w:val="00A93552"/>
    <w:rsid w:val="00AA0EFF"/>
    <w:rsid w:val="00AC56E9"/>
    <w:rsid w:val="00AD4F0B"/>
    <w:rsid w:val="00B04D72"/>
    <w:rsid w:val="00B15889"/>
    <w:rsid w:val="00B16A57"/>
    <w:rsid w:val="00B2455B"/>
    <w:rsid w:val="00B33A40"/>
    <w:rsid w:val="00B358BA"/>
    <w:rsid w:val="00B35F74"/>
    <w:rsid w:val="00B4747F"/>
    <w:rsid w:val="00B84760"/>
    <w:rsid w:val="00B90BFE"/>
    <w:rsid w:val="00BA0661"/>
    <w:rsid w:val="00BA5411"/>
    <w:rsid w:val="00BA5A3A"/>
    <w:rsid w:val="00BA7C74"/>
    <w:rsid w:val="00BC2CF3"/>
    <w:rsid w:val="00BD7297"/>
    <w:rsid w:val="00BE66B4"/>
    <w:rsid w:val="00BF5C79"/>
    <w:rsid w:val="00C0577B"/>
    <w:rsid w:val="00C26CCF"/>
    <w:rsid w:val="00C566BB"/>
    <w:rsid w:val="00C578E9"/>
    <w:rsid w:val="00C75C36"/>
    <w:rsid w:val="00C805AE"/>
    <w:rsid w:val="00CB6647"/>
    <w:rsid w:val="00CC257D"/>
    <w:rsid w:val="00CD1A0A"/>
    <w:rsid w:val="00D045A3"/>
    <w:rsid w:val="00D150BA"/>
    <w:rsid w:val="00D24092"/>
    <w:rsid w:val="00D33781"/>
    <w:rsid w:val="00D42435"/>
    <w:rsid w:val="00D458DB"/>
    <w:rsid w:val="00D520AC"/>
    <w:rsid w:val="00DA49CB"/>
    <w:rsid w:val="00DC7A5C"/>
    <w:rsid w:val="00DE3D50"/>
    <w:rsid w:val="00E05CB2"/>
    <w:rsid w:val="00E54D36"/>
    <w:rsid w:val="00E661FE"/>
    <w:rsid w:val="00E77967"/>
    <w:rsid w:val="00EB7112"/>
    <w:rsid w:val="00EC238B"/>
    <w:rsid w:val="00ED20A9"/>
    <w:rsid w:val="00ED4129"/>
    <w:rsid w:val="00EE3A8B"/>
    <w:rsid w:val="00EF0690"/>
    <w:rsid w:val="00EF63BE"/>
    <w:rsid w:val="00EF707A"/>
    <w:rsid w:val="00F02110"/>
    <w:rsid w:val="00F03396"/>
    <w:rsid w:val="00F06BC1"/>
    <w:rsid w:val="00F23EB1"/>
    <w:rsid w:val="00F712AB"/>
    <w:rsid w:val="00FA5CDB"/>
    <w:rsid w:val="00FE48F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FBCF"/>
  <w15:docId w15:val="{8CDD9D9E-22DA-45AD-A2BF-F8079F21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Sans Pro" w:eastAsia="Calibri" w:hAnsi="Source Sans Pro" w:cs="Source Sans Pro"/>
        <w:color w:val="666666"/>
        <w:sz w:val="21"/>
        <w:szCs w:val="21"/>
        <w:lang w:val="es-MX" w:eastAsia="es-MX" w:bidi="ar-SA"/>
        <w14:numForm w14:val="lining"/>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3BE"/>
  </w:style>
  <w:style w:type="paragraph" w:styleId="Ttulo1">
    <w:name w:val="heading 1"/>
    <w:basedOn w:val="Normal"/>
    <w:next w:val="Normal"/>
    <w:uiPriority w:val="9"/>
    <w:qFormat/>
    <w:rsid w:val="000E7B89"/>
    <w:pPr>
      <w:keepNext/>
      <w:keepLines/>
      <w:spacing w:before="480" w:after="120"/>
      <w:outlineLvl w:val="0"/>
    </w:pPr>
    <w:rPr>
      <w:b/>
      <w:sz w:val="48"/>
      <w:szCs w:val="48"/>
    </w:rPr>
  </w:style>
  <w:style w:type="paragraph" w:styleId="Ttulo2">
    <w:name w:val="heading 2"/>
    <w:basedOn w:val="Normal"/>
    <w:next w:val="Normal"/>
    <w:uiPriority w:val="9"/>
    <w:semiHidden/>
    <w:unhideWhenUsed/>
    <w:qFormat/>
    <w:rsid w:val="000E7B89"/>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7A78E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uiPriority w:val="9"/>
    <w:semiHidden/>
    <w:unhideWhenUsed/>
    <w:qFormat/>
    <w:rsid w:val="000E7B89"/>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0E7B89"/>
    <w:pPr>
      <w:keepNext/>
      <w:keepLines/>
      <w:spacing w:before="220" w:after="40"/>
      <w:outlineLvl w:val="4"/>
    </w:pPr>
    <w:rPr>
      <w:b/>
    </w:rPr>
  </w:style>
  <w:style w:type="paragraph" w:styleId="Ttulo6">
    <w:name w:val="heading 6"/>
    <w:basedOn w:val="Normal"/>
    <w:next w:val="Normal"/>
    <w:uiPriority w:val="9"/>
    <w:semiHidden/>
    <w:unhideWhenUsed/>
    <w:qFormat/>
    <w:rsid w:val="000E7B8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0E7B89"/>
    <w:tblPr>
      <w:tblCellMar>
        <w:top w:w="0" w:type="dxa"/>
        <w:left w:w="0" w:type="dxa"/>
        <w:bottom w:w="0" w:type="dxa"/>
        <w:right w:w="0" w:type="dxa"/>
      </w:tblCellMar>
    </w:tblPr>
  </w:style>
  <w:style w:type="paragraph" w:styleId="Puesto">
    <w:name w:val="Title"/>
    <w:basedOn w:val="Normal"/>
    <w:next w:val="Normal"/>
    <w:uiPriority w:val="10"/>
    <w:qFormat/>
    <w:rsid w:val="000E7B89"/>
    <w:pPr>
      <w:keepNext/>
      <w:keepLines/>
      <w:spacing w:before="480" w:after="120"/>
    </w:pPr>
    <w:rPr>
      <w:b/>
      <w:sz w:val="72"/>
      <w:szCs w:val="72"/>
    </w:rPr>
  </w:style>
  <w:style w:type="paragraph" w:styleId="Encabezado">
    <w:name w:val="header"/>
    <w:basedOn w:val="Normal"/>
    <w:link w:val="EncabezadoCar"/>
    <w:uiPriority w:val="99"/>
    <w:unhideWhenUsed/>
    <w:rsid w:val="00595A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A06"/>
  </w:style>
  <w:style w:type="paragraph" w:styleId="Piedepgina">
    <w:name w:val="footer"/>
    <w:basedOn w:val="Normal"/>
    <w:link w:val="PiedepginaCar"/>
    <w:uiPriority w:val="99"/>
    <w:unhideWhenUsed/>
    <w:rsid w:val="00595A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A06"/>
  </w:style>
  <w:style w:type="paragraph" w:styleId="Textodeglobo">
    <w:name w:val="Balloon Text"/>
    <w:basedOn w:val="Normal"/>
    <w:link w:val="TextodegloboCar"/>
    <w:uiPriority w:val="99"/>
    <w:semiHidden/>
    <w:unhideWhenUsed/>
    <w:rsid w:val="005832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329A"/>
    <w:rPr>
      <w:rFonts w:ascii="Segoe UI" w:hAnsi="Segoe UI" w:cs="Segoe UI"/>
      <w:sz w:val="18"/>
      <w:szCs w:val="18"/>
    </w:rPr>
  </w:style>
  <w:style w:type="character" w:customStyle="1" w:styleId="Ttulo3Car">
    <w:name w:val="Título 3 Car"/>
    <w:basedOn w:val="Fuentedeprrafopredeter"/>
    <w:link w:val="Ttulo3"/>
    <w:uiPriority w:val="9"/>
    <w:rsid w:val="007A78E5"/>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7A78E5"/>
    <w:rPr>
      <w:color w:val="0000FF"/>
      <w:u w:val="single"/>
    </w:rPr>
  </w:style>
  <w:style w:type="character" w:styleId="Hipervnculovisitado">
    <w:name w:val="FollowedHyperlink"/>
    <w:basedOn w:val="Fuentedeprrafopredeter"/>
    <w:uiPriority w:val="99"/>
    <w:semiHidden/>
    <w:unhideWhenUsed/>
    <w:rsid w:val="007A78E5"/>
    <w:rPr>
      <w:color w:val="954F72" w:themeColor="followedHyperlink"/>
      <w:u w:val="single"/>
    </w:rPr>
  </w:style>
  <w:style w:type="paragraph" w:styleId="Subttulo">
    <w:name w:val="Subtitle"/>
    <w:basedOn w:val="Normal"/>
    <w:next w:val="Normal"/>
    <w:uiPriority w:val="11"/>
    <w:qFormat/>
    <w:rsid w:val="000E7B89"/>
    <w:pPr>
      <w:keepNext/>
      <w:keepLines/>
      <w:spacing w:before="360" w:after="80"/>
    </w:pPr>
    <w:rPr>
      <w:rFonts w:ascii="Georgia" w:eastAsia="Georgia" w:hAnsi="Georgia" w:cs="Georgia"/>
      <w:i/>
      <w:sz w:val="48"/>
      <w:szCs w:val="48"/>
    </w:rPr>
  </w:style>
  <w:style w:type="table" w:customStyle="1" w:styleId="Tablaconcuadrcula2">
    <w:name w:val="Tabla con cuadrícula2"/>
    <w:basedOn w:val="Tablanormal"/>
    <w:next w:val="Tablaconcuadrcula"/>
    <w:uiPriority w:val="59"/>
    <w:rsid w:val="00B35F74"/>
    <w:pPr>
      <w:spacing w:after="0" w:line="240" w:lineRule="auto"/>
    </w:pPr>
    <w:rPr>
      <w:rFonts w:cs="Times New Roman"/>
      <w:b/>
      <w:color w:val="808080" w:themeColor="background1" w:themeShade="80"/>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concuadrcula">
    <w:name w:val="Table Grid"/>
    <w:basedOn w:val="Tablanormal"/>
    <w:uiPriority w:val="39"/>
    <w:rsid w:val="00B35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BE66B4"/>
    <w:pPr>
      <w:spacing w:after="0" w:line="240" w:lineRule="auto"/>
    </w:pPr>
    <w:rPr>
      <w:rFonts w:asciiTheme="minorHAnsi" w:eastAsiaTheme="minorHAnsi" w:hAnsiTheme="minorHAnsi" w:cstheme="minorBidi"/>
      <w:color w:val="auto"/>
      <w:sz w:val="22"/>
      <w:szCs w:val="22"/>
      <w:lang w:eastAsia="en-US"/>
      <w14:numForm w14:val="default"/>
    </w:rPr>
  </w:style>
  <w:style w:type="paragraph" w:styleId="Prrafodelista">
    <w:name w:val="List Paragraph"/>
    <w:basedOn w:val="Normal"/>
    <w:uiPriority w:val="34"/>
    <w:qFormat/>
    <w:rsid w:val="006D4C8A"/>
    <w:pPr>
      <w:spacing w:after="0" w:line="240" w:lineRule="auto"/>
      <w:ind w:left="708"/>
    </w:pPr>
    <w:rPr>
      <w:rFonts w:ascii="Cambria" w:eastAsia="MS Mincho" w:hAnsi="Cambria" w:cs="Times New Roman"/>
      <w:color w:val="auto"/>
      <w:sz w:val="24"/>
      <w:szCs w:val="24"/>
      <w:lang w:val="es-ES_tradnl" w:eastAsia="es-ES"/>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4145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xd9nAyONHyPl+14dWbiVLxOiHg==">AMUW2mWBHK8dzpEHe+8B8xNSpWJhAHoMwn49vG/a+wk6lAz6MoAFKVVZ+FGHZQIm+CFaHPjbla8NAHUZrgcWiJOhNodF2zAWXG/bg7Skm2lhN40qnDoSqhEy/o68+Z+0IeaQs5XCYc9J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Words>
  <Characters>394</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IMAGEN15</dc:creator>
  <cp:lastModifiedBy>Samantha Vivian Espinosa Ortega</cp:lastModifiedBy>
  <cp:revision>4</cp:revision>
  <cp:lastPrinted>2024-01-29T23:36:00Z</cp:lastPrinted>
  <dcterms:created xsi:type="dcterms:W3CDTF">2024-03-28T20:16:00Z</dcterms:created>
  <dcterms:modified xsi:type="dcterms:W3CDTF">2024-04-29T23:33:00Z</dcterms:modified>
</cp:coreProperties>
</file>