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686D7E74" w14:textId="3AF8E1FC" w:rsidR="00820060" w:rsidRPr="00342F0A" w:rsidRDefault="00820060" w:rsidP="00932136">
      <w:pPr>
        <w:spacing w:after="0"/>
        <w:ind w:right="57"/>
        <w:jc w:val="right"/>
        <w:rPr>
          <w:rFonts w:ascii="Roboto" w:eastAsia="Source Sans Pro" w:hAnsi="Roboto" w:cs="Source Sans Pro"/>
          <w:sz w:val="24"/>
          <w:szCs w:val="24"/>
        </w:rPr>
      </w:pPr>
      <w:r w:rsidRPr="00342F0A">
        <w:rPr>
          <w:rFonts w:ascii="Roboto" w:eastAsia="Source Sans Pro" w:hAnsi="Roboto" w:cs="Source Sans Pro"/>
          <w:sz w:val="24"/>
          <w:szCs w:val="24"/>
        </w:rPr>
        <w:t xml:space="preserve">Ciudad de México, a </w:t>
      </w:r>
      <w:r w:rsidR="007A1522">
        <w:rPr>
          <w:rFonts w:ascii="Roboto" w:eastAsia="Source Sans Pro" w:hAnsi="Roboto" w:cs="Source Sans Pro"/>
          <w:sz w:val="24"/>
          <w:szCs w:val="24"/>
        </w:rPr>
        <w:t>11 julio</w:t>
      </w:r>
      <w:r w:rsidR="00060217" w:rsidRPr="00342F0A">
        <w:rPr>
          <w:rFonts w:ascii="Roboto" w:eastAsia="Source Sans Pro" w:hAnsi="Roboto" w:cs="Source Sans Pro"/>
          <w:sz w:val="24"/>
          <w:szCs w:val="24"/>
        </w:rPr>
        <w:t xml:space="preserve"> de 202</w:t>
      </w:r>
      <w:r w:rsidR="00932136" w:rsidRPr="00342F0A">
        <w:rPr>
          <w:rFonts w:ascii="Roboto" w:eastAsia="Source Sans Pro" w:hAnsi="Roboto" w:cs="Source Sans Pro"/>
          <w:sz w:val="24"/>
          <w:szCs w:val="24"/>
        </w:rPr>
        <w:t>5</w:t>
      </w:r>
    </w:p>
    <w:p w14:paraId="100FBFFE" w14:textId="77777777" w:rsidR="0096438B" w:rsidRPr="00342F0A" w:rsidRDefault="0096438B" w:rsidP="00ED312A">
      <w:pPr>
        <w:spacing w:after="0"/>
        <w:rPr>
          <w:rFonts w:ascii="Roboto" w:eastAsia="Source Sans Pro" w:hAnsi="Roboto" w:cs="Source Sans Pro"/>
          <w:b/>
          <w:sz w:val="24"/>
          <w:szCs w:val="24"/>
        </w:rPr>
      </w:pPr>
    </w:p>
    <w:p w14:paraId="2BC059D7" w14:textId="77777777" w:rsidR="004414BE" w:rsidRPr="00342F0A" w:rsidRDefault="004414BE" w:rsidP="00ED312A">
      <w:pPr>
        <w:spacing w:after="0"/>
        <w:rPr>
          <w:rFonts w:ascii="Roboto" w:hAnsi="Roboto"/>
          <w:b/>
          <w:sz w:val="24"/>
          <w:szCs w:val="24"/>
        </w:rPr>
      </w:pPr>
    </w:p>
    <w:p w14:paraId="48DDD7BA" w14:textId="77777777" w:rsidR="00E87A07" w:rsidRPr="00E87A07" w:rsidRDefault="00E87A07" w:rsidP="00E87A07">
      <w:pPr>
        <w:spacing w:after="0"/>
        <w:jc w:val="center"/>
        <w:rPr>
          <w:rFonts w:ascii="Roboto" w:hAnsi="Roboto" w:cs="Arial"/>
          <w:b/>
          <w:sz w:val="24"/>
          <w:szCs w:val="24"/>
        </w:rPr>
      </w:pPr>
      <w:bookmarkStart w:id="0" w:name="_GoBack"/>
      <w:r w:rsidRPr="00E87A07">
        <w:rPr>
          <w:rFonts w:ascii="Roboto" w:hAnsi="Roboto" w:cs="Arial"/>
          <w:b/>
          <w:sz w:val="24"/>
          <w:szCs w:val="24"/>
        </w:rPr>
        <w:t>NO APLICA</w:t>
      </w:r>
    </w:p>
    <w:p w14:paraId="01A9E19A" w14:textId="77777777" w:rsidR="00E87A07" w:rsidRPr="00E87A07" w:rsidRDefault="00E87A07" w:rsidP="00E87A07">
      <w:pPr>
        <w:spacing w:after="0"/>
        <w:jc w:val="center"/>
        <w:rPr>
          <w:rFonts w:ascii="Roboto" w:hAnsi="Roboto" w:cs="Arial"/>
          <w:sz w:val="24"/>
          <w:szCs w:val="24"/>
        </w:rPr>
      </w:pPr>
    </w:p>
    <w:p w14:paraId="6D407B0D" w14:textId="77777777" w:rsidR="00E87A07" w:rsidRPr="00E87A07" w:rsidRDefault="00E87A07" w:rsidP="00E87A07">
      <w:pPr>
        <w:jc w:val="both"/>
        <w:rPr>
          <w:rFonts w:ascii="Roboto" w:hAnsi="Roboto" w:cs="Arial"/>
          <w:sz w:val="24"/>
          <w:szCs w:val="24"/>
        </w:rPr>
      </w:pPr>
      <w:r w:rsidRPr="00E87A07">
        <w:rPr>
          <w:rStyle w:val="Textoennegrita"/>
          <w:rFonts w:ascii="Roboto" w:hAnsi="Roboto" w:cs="Arial"/>
          <w:iCs/>
          <w:color w:val="000000" w:themeColor="text1"/>
          <w:sz w:val="24"/>
          <w:szCs w:val="24"/>
          <w:shd w:val="clear" w:color="auto" w:fill="FFFFFF"/>
        </w:rPr>
        <w:t>Leyenda:</w:t>
      </w:r>
      <w:r w:rsidRPr="00E87A07">
        <w:rPr>
          <w:rFonts w:ascii="Roboto" w:hAnsi="Roboto" w:cs="Arial"/>
          <w:b/>
          <w:bCs/>
          <w:color w:val="000000" w:themeColor="text1"/>
          <w:sz w:val="24"/>
          <w:szCs w:val="24"/>
        </w:rPr>
        <w:t xml:space="preserve"> </w:t>
      </w:r>
      <w:r w:rsidRPr="00E87A07">
        <w:rPr>
          <w:rFonts w:ascii="Roboto" w:hAnsi="Roboto" w:cs="Arial"/>
          <w:bCs/>
          <w:color w:val="000000" w:themeColor="text1"/>
          <w:sz w:val="24"/>
          <w:szCs w:val="24"/>
        </w:rPr>
        <w:t>“</w:t>
      </w:r>
      <w:r w:rsidRPr="00E87A07">
        <w:rPr>
          <w:rFonts w:ascii="Roboto" w:hAnsi="Roboto" w:cs="Arial"/>
          <w:bCs/>
          <w:sz w:val="24"/>
          <w:szCs w:val="24"/>
        </w:rPr>
        <w:t xml:space="preserve">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 esta </w:t>
      </w:r>
      <w:r w:rsidRPr="00E87A07">
        <w:rPr>
          <w:rFonts w:ascii="Roboto" w:hAnsi="Roboto" w:cs="Arial"/>
          <w:sz w:val="24"/>
          <w:szCs w:val="24"/>
        </w:rPr>
        <w:t>Entidad no realiza iniciativas de leyes o decretos en materia administrativa”.</w:t>
      </w:r>
    </w:p>
    <w:p w14:paraId="4521F13C" w14:textId="77777777" w:rsidR="00342F0A" w:rsidRPr="00E87A07" w:rsidRDefault="00342F0A" w:rsidP="0096438B">
      <w:pPr>
        <w:spacing w:after="0"/>
        <w:jc w:val="center"/>
        <w:rPr>
          <w:rFonts w:ascii="Roboto" w:hAnsi="Roboto" w:cs="Arial"/>
          <w:b/>
          <w:sz w:val="24"/>
          <w:szCs w:val="24"/>
        </w:rPr>
      </w:pPr>
    </w:p>
    <w:bookmarkEnd w:id="0"/>
    <w:p w14:paraId="4230549A" w14:textId="77777777" w:rsidR="00342F0A" w:rsidRDefault="00342F0A" w:rsidP="0096438B">
      <w:pPr>
        <w:spacing w:after="0"/>
        <w:jc w:val="center"/>
        <w:rPr>
          <w:rFonts w:ascii="Roboto" w:hAnsi="Roboto" w:cs="Arial"/>
          <w:b/>
          <w:sz w:val="24"/>
          <w:szCs w:val="24"/>
        </w:rPr>
      </w:pP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45C003CF" w14:textId="77777777" w:rsidR="00342F0A" w:rsidRPr="00342F0A" w:rsidRDefault="00342F0A"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E32EC9"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809D8" w14:textId="77777777" w:rsidR="003B3321" w:rsidRDefault="003B3321" w:rsidP="00A53FB3">
      <w:pPr>
        <w:spacing w:after="0" w:line="240" w:lineRule="auto"/>
      </w:pPr>
      <w:r>
        <w:separator/>
      </w:r>
    </w:p>
  </w:endnote>
  <w:endnote w:type="continuationSeparator" w:id="0">
    <w:p w14:paraId="3429CAE8" w14:textId="77777777" w:rsidR="003B3321" w:rsidRDefault="003B3321"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38CD9" w14:textId="77777777" w:rsidR="003B3321" w:rsidRDefault="003B3321" w:rsidP="00A53FB3">
      <w:pPr>
        <w:spacing w:after="0" w:line="240" w:lineRule="auto"/>
      </w:pPr>
      <w:r>
        <w:separator/>
      </w:r>
    </w:p>
  </w:footnote>
  <w:footnote w:type="continuationSeparator" w:id="0">
    <w:p w14:paraId="5842F8E6" w14:textId="77777777" w:rsidR="003B3321" w:rsidRDefault="003B3321"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3321"/>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A1522"/>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87A07"/>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5CFF5-8801-4D07-8B92-3CAF1904D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76</Words>
  <Characters>424</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499</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4</cp:revision>
  <cp:lastPrinted>2020-05-14T15:37:00Z</cp:lastPrinted>
  <dcterms:created xsi:type="dcterms:W3CDTF">2025-07-04T17:53:00Z</dcterms:created>
  <dcterms:modified xsi:type="dcterms:W3CDTF">2025-07-24T18:51:00Z</dcterms:modified>
</cp:coreProperties>
</file>